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7" w:rsidRDefault="00C00D4B" w:rsidP="00F0388A">
      <w:pPr>
        <w:pStyle w:val="NormalWeb"/>
        <w:shd w:val="clear" w:color="auto" w:fill="FFFFFF"/>
        <w:spacing w:before="0" w:beforeAutospacing="0" w:after="0" w:afterAutospacing="0" w:line="384" w:lineRule="atLeast"/>
      </w:pPr>
      <w:bookmarkStart w:id="0" w:name="_GoBack"/>
      <w:bookmarkEnd w:id="0"/>
      <w:r>
        <w:rPr>
          <w:noProof/>
        </w:rPr>
        <w:drawing>
          <wp:inline distT="0" distB="0" distL="0" distR="0" wp14:anchorId="1DE7C069" wp14:editId="5ECD3C6E">
            <wp:extent cx="1562100" cy="447675"/>
            <wp:effectExtent l="0" t="0" r="0" b="9525"/>
            <wp:docPr id="2" name="Picture 2" descr="cid:image002.jpg@01D357D5.BB2B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D357D5.BB2B64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4B" w:rsidRDefault="00C00D4B" w:rsidP="00F0388A">
      <w:pPr>
        <w:pStyle w:val="NormalWeb"/>
        <w:shd w:val="clear" w:color="auto" w:fill="FFFFFF"/>
        <w:spacing w:before="0" w:beforeAutospacing="0" w:after="0" w:afterAutospacing="0" w:line="384" w:lineRule="atLeast"/>
      </w:pPr>
    </w:p>
    <w:p w:rsidR="00C00D4B" w:rsidRPr="004A2867" w:rsidRDefault="00C00D4B" w:rsidP="00F0388A">
      <w:pPr>
        <w:pStyle w:val="NormalWeb"/>
        <w:shd w:val="clear" w:color="auto" w:fill="FFFFFF"/>
        <w:spacing w:before="0" w:beforeAutospacing="0" w:after="0" w:afterAutospacing="0" w:line="384" w:lineRule="atLeast"/>
      </w:pPr>
    </w:p>
    <w:p w:rsidR="00F15B6A" w:rsidRPr="00DF569F" w:rsidRDefault="00F15B6A" w:rsidP="00F15B6A">
      <w:pPr>
        <w:jc w:val="center"/>
        <w:rPr>
          <w:b/>
        </w:rPr>
      </w:pPr>
      <w:r w:rsidRPr="00DF569F">
        <w:rPr>
          <w:b/>
        </w:rPr>
        <w:t>Nordion</w:t>
      </w:r>
      <w:r w:rsidR="000B5544">
        <w:rPr>
          <w:b/>
        </w:rPr>
        <w:t>(Canada)</w:t>
      </w:r>
      <w:r w:rsidRPr="00DF569F">
        <w:rPr>
          <w:b/>
        </w:rPr>
        <w:t xml:space="preserve"> Inc. Event Reporting </w:t>
      </w:r>
    </w:p>
    <w:p w:rsidR="00F15B6A" w:rsidRPr="00884AD5" w:rsidRDefault="00750E32" w:rsidP="00F0388A">
      <w:pPr>
        <w:jc w:val="center"/>
      </w:pPr>
      <w:r w:rsidRPr="00884AD5">
        <w:t>For</w:t>
      </w:r>
      <w:r w:rsidR="003D4A9F" w:rsidRPr="00884AD5">
        <w:t xml:space="preserve"> the Quarter (</w:t>
      </w:r>
      <w:r w:rsidR="00BA021F">
        <w:t>October</w:t>
      </w:r>
      <w:r w:rsidR="00D05CB4">
        <w:rPr>
          <w:color w:val="000000" w:themeColor="text1"/>
        </w:rPr>
        <w:t xml:space="preserve"> </w:t>
      </w:r>
      <w:r w:rsidR="00B329C1" w:rsidRPr="00884AD5">
        <w:rPr>
          <w:color w:val="000000" w:themeColor="text1"/>
        </w:rPr>
        <w:t xml:space="preserve">– </w:t>
      </w:r>
      <w:r w:rsidR="00BA021F">
        <w:rPr>
          <w:color w:val="000000" w:themeColor="text1"/>
        </w:rPr>
        <w:t>December</w:t>
      </w:r>
      <w:r w:rsidR="00D05CB4">
        <w:rPr>
          <w:color w:val="000000" w:themeColor="text1"/>
        </w:rPr>
        <w:t xml:space="preserve"> </w:t>
      </w:r>
      <w:r w:rsidR="00BF0B1B" w:rsidRPr="00884AD5">
        <w:rPr>
          <w:color w:val="000000" w:themeColor="text1"/>
        </w:rPr>
        <w:t>201</w:t>
      </w:r>
      <w:r w:rsidR="005D1FEC">
        <w:rPr>
          <w:color w:val="000000" w:themeColor="text1"/>
        </w:rPr>
        <w:t>8</w:t>
      </w:r>
      <w:r w:rsidR="00F15B6A" w:rsidRPr="00884AD5">
        <w:t>)</w:t>
      </w:r>
    </w:p>
    <w:tbl>
      <w:tblPr>
        <w:tblStyle w:val="TableGrid"/>
        <w:tblW w:w="765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4410"/>
      </w:tblGrid>
      <w:tr w:rsidR="00BA021F" w:rsidRPr="00BE5DB0" w:rsidTr="00F0388A">
        <w:trPr>
          <w:trHeight w:val="539"/>
          <w:tblHeader/>
        </w:trPr>
        <w:tc>
          <w:tcPr>
            <w:tcW w:w="900" w:type="dxa"/>
          </w:tcPr>
          <w:p w:rsidR="004D1585" w:rsidRPr="00BE5DB0" w:rsidRDefault="00AF0874" w:rsidP="00F15B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E5DB0">
              <w:rPr>
                <w:rFonts w:ascii="Arial" w:hAnsi="Arial" w:cs="Arial"/>
                <w:b/>
                <w:sz w:val="18"/>
                <w:szCs w:val="18"/>
              </w:rPr>
              <w:t>Event Number</w:t>
            </w:r>
          </w:p>
        </w:tc>
        <w:tc>
          <w:tcPr>
            <w:tcW w:w="2340" w:type="dxa"/>
          </w:tcPr>
          <w:p w:rsidR="004D1585" w:rsidRPr="00BE5DB0" w:rsidRDefault="00AF0874" w:rsidP="00F15B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E5DB0">
              <w:rPr>
                <w:rFonts w:ascii="Arial" w:hAnsi="Arial" w:cs="Arial"/>
                <w:b/>
                <w:sz w:val="18"/>
                <w:szCs w:val="18"/>
              </w:rPr>
              <w:t xml:space="preserve">Event </w:t>
            </w:r>
          </w:p>
        </w:tc>
        <w:tc>
          <w:tcPr>
            <w:tcW w:w="4410" w:type="dxa"/>
          </w:tcPr>
          <w:p w:rsidR="004D1585" w:rsidRPr="00BE5DB0" w:rsidRDefault="00E00095" w:rsidP="00F15B6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E5DB0">
              <w:rPr>
                <w:rFonts w:ascii="Arial" w:hAnsi="Arial" w:cs="Arial"/>
                <w:b/>
                <w:sz w:val="18"/>
                <w:szCs w:val="18"/>
              </w:rPr>
              <w:t>Status/</w:t>
            </w:r>
            <w:r w:rsidR="00AF0874" w:rsidRPr="00BE5DB0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FD6381" w:rsidRPr="00BE5DB0" w:rsidTr="0051381B">
        <w:trPr>
          <w:trHeight w:val="1025"/>
        </w:trPr>
        <w:tc>
          <w:tcPr>
            <w:tcW w:w="900" w:type="dxa"/>
          </w:tcPr>
          <w:p w:rsidR="00FD6381" w:rsidRPr="00BE5DB0" w:rsidRDefault="00FD6381" w:rsidP="00FD63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18-16*</w:t>
            </w:r>
          </w:p>
        </w:tc>
        <w:tc>
          <w:tcPr>
            <w:tcW w:w="2340" w:type="dxa"/>
          </w:tcPr>
          <w:p w:rsidR="00FD6381" w:rsidRPr="00FD6381" w:rsidRDefault="00FD6381" w:rsidP="0096287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return shipment of s</w:t>
            </w:r>
            <w:r w:rsidRPr="00FD63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ealed source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FD63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had </w:t>
            </w:r>
            <w:r w:rsidRPr="00FD63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</w:t>
            </w:r>
            <w:r w:rsidRPr="009628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conformances related to the package loading and </w:t>
            </w:r>
            <w:r w:rsidR="00616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supporting documentation</w:t>
            </w:r>
            <w:r w:rsidR="009628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10" w:type="dxa"/>
          </w:tcPr>
          <w:p w:rsidR="00FD6381" w:rsidRDefault="00FD6381" w:rsidP="00FD6381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63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non-conformances did not negatively impact the safety or security of the sources.</w:t>
            </w:r>
          </w:p>
          <w:p w:rsidR="00FD6381" w:rsidRPr="00BE5DB0" w:rsidRDefault="00FD6381" w:rsidP="00FD6381">
            <w:pPr>
              <w:spacing w:before="120" w:after="12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Nordion notified the intermediate consignee.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No further action required by Nordion.</w:t>
            </w:r>
          </w:p>
        </w:tc>
      </w:tr>
      <w:tr w:rsidR="00BA021F" w:rsidRPr="00BE5DB0" w:rsidTr="0051381B">
        <w:trPr>
          <w:trHeight w:val="1025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18-17*</w:t>
            </w:r>
          </w:p>
        </w:tc>
        <w:tc>
          <w:tcPr>
            <w:tcW w:w="2340" w:type="dxa"/>
          </w:tcPr>
          <w:p w:rsidR="00BA021F" w:rsidRPr="00BE5DB0" w:rsidRDefault="00BA021F" w:rsidP="008620D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1381B">
              <w:rPr>
                <w:rFonts w:ascii="Arial" w:hAnsi="Arial" w:cs="Arial"/>
                <w:sz w:val="16"/>
                <w:szCs w:val="16"/>
              </w:rPr>
              <w:t xml:space="preserve">sealed </w:t>
            </w:r>
            <w:r w:rsidRPr="00BE5DB0">
              <w:rPr>
                <w:rFonts w:ascii="Arial" w:hAnsi="Arial" w:cs="Arial"/>
                <w:sz w:val="16"/>
                <w:szCs w:val="16"/>
              </w:rPr>
              <w:t xml:space="preserve">vial </w:t>
            </w:r>
            <w:r w:rsidR="00CD6F0C">
              <w:rPr>
                <w:rFonts w:ascii="Arial" w:hAnsi="Arial" w:cs="Arial"/>
                <w:sz w:val="16"/>
                <w:szCs w:val="16"/>
              </w:rPr>
              <w:t xml:space="preserve">containing </w:t>
            </w:r>
            <w:r w:rsidRPr="00BE5DB0">
              <w:rPr>
                <w:rFonts w:ascii="Arial" w:hAnsi="Arial" w:cs="Arial"/>
                <w:sz w:val="16"/>
                <w:szCs w:val="16"/>
              </w:rPr>
              <w:t xml:space="preserve">liquid </w:t>
            </w:r>
            <w:r w:rsidR="00CD6F0C">
              <w:rPr>
                <w:rFonts w:ascii="Arial" w:hAnsi="Arial" w:cs="Arial"/>
                <w:sz w:val="16"/>
                <w:szCs w:val="16"/>
              </w:rPr>
              <w:t xml:space="preserve">and labeled as radioactive </w:t>
            </w:r>
            <w:r w:rsidRPr="00BE5DB0">
              <w:rPr>
                <w:rFonts w:ascii="Arial" w:hAnsi="Arial" w:cs="Arial"/>
                <w:sz w:val="16"/>
                <w:szCs w:val="16"/>
              </w:rPr>
              <w:t xml:space="preserve">was </w:t>
            </w:r>
            <w:r w:rsidR="00CD6F0C">
              <w:rPr>
                <w:rFonts w:ascii="Arial" w:hAnsi="Arial" w:cs="Arial"/>
                <w:sz w:val="16"/>
                <w:szCs w:val="16"/>
              </w:rPr>
              <w:t>located</w:t>
            </w:r>
            <w:r w:rsidRPr="00BE5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6F0C">
              <w:rPr>
                <w:rFonts w:ascii="Arial" w:hAnsi="Arial" w:cs="Arial"/>
                <w:sz w:val="16"/>
                <w:szCs w:val="16"/>
              </w:rPr>
              <w:t xml:space="preserve">in an office </w:t>
            </w:r>
            <w:r w:rsidR="0051381B">
              <w:rPr>
                <w:rFonts w:ascii="Arial" w:hAnsi="Arial" w:cs="Arial"/>
                <w:sz w:val="16"/>
                <w:szCs w:val="16"/>
              </w:rPr>
              <w:t xml:space="preserve">area </w:t>
            </w:r>
            <w:r w:rsidR="00CD6F0C">
              <w:rPr>
                <w:rFonts w:ascii="Arial" w:hAnsi="Arial" w:cs="Arial"/>
                <w:sz w:val="16"/>
                <w:szCs w:val="16"/>
              </w:rPr>
              <w:t>at a supplier site.</w:t>
            </w:r>
          </w:p>
        </w:tc>
        <w:tc>
          <w:tcPr>
            <w:tcW w:w="4410" w:type="dxa"/>
          </w:tcPr>
          <w:p w:rsidR="00BA021F" w:rsidRPr="00BE5DB0" w:rsidRDefault="00BA021F" w:rsidP="00CD6F0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Nordion </w:t>
            </w:r>
            <w:r w:rsid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dispatched 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Radiation Safety personnel to the site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to perform an assessment and retrieve the vial</w:t>
            </w:r>
            <w:r w:rsidR="00CD6F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It was determined that the vial did not contain radioactive material.</w:t>
            </w:r>
          </w:p>
        </w:tc>
      </w:tr>
      <w:tr w:rsidR="00BA021F" w:rsidRPr="00BE5DB0" w:rsidTr="00BA29E5">
        <w:trPr>
          <w:trHeight w:val="1205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18-18*</w:t>
            </w:r>
          </w:p>
        </w:tc>
        <w:tc>
          <w:tcPr>
            <w:tcW w:w="2340" w:type="dxa"/>
          </w:tcPr>
          <w:p w:rsidR="00BE5DB0" w:rsidRPr="00F64C3F" w:rsidRDefault="00BE5DB0" w:rsidP="00F64C3F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contract carrier transport 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vehicle carrying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 Nordion shipment of 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empty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containers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was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involved in a minor accident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4410" w:type="dxa"/>
          </w:tcPr>
          <w:p w:rsidR="00BA021F" w:rsidRPr="00BE5DB0" w:rsidRDefault="00BE5DB0" w:rsidP="00FD63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 injuries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were sustained by 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driver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and there was </w:t>
            </w:r>
            <w:r w:rsidR="0051381B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 </w:t>
            </w:r>
            <w:r w:rsidR="00F64C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effect on </w:t>
            </w:r>
            <w:r w:rsidR="0051381B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</w:t>
            </w:r>
            <w:r w:rsidR="00F64C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CD7C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safety of the </w:t>
            </w:r>
            <w:r w:rsidR="00F64C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containers</w:t>
            </w:r>
            <w:r w:rsidR="0051381B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FD63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51381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 </w:t>
            </w:r>
            <w:r w:rsidR="00FD63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conveyance 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continue</w:t>
            </w:r>
            <w:r w:rsidR="00FD63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</w:t>
            </w:r>
            <w:r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on its route.</w:t>
            </w:r>
          </w:p>
        </w:tc>
      </w:tr>
      <w:tr w:rsidR="00BA021F" w:rsidRPr="00BE5DB0" w:rsidTr="00BA29E5">
        <w:trPr>
          <w:trHeight w:val="1205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18-19*</w:t>
            </w:r>
          </w:p>
        </w:tc>
        <w:tc>
          <w:tcPr>
            <w:tcW w:w="2340" w:type="dxa"/>
          </w:tcPr>
          <w:p w:rsidR="00BA021F" w:rsidRPr="00683B40" w:rsidRDefault="0051381B" w:rsidP="00F64C3F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 contract carrier transport vehicle </w:t>
            </w:r>
            <w:r w:rsidR="00683B4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containing </w:t>
            </w:r>
            <w:r w:rsidR="00F64C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packages </w:t>
            </w:r>
            <w:r w:rsidR="00683B4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grazed a loaded carrier trailer while parking in Nordion’s compound.</w:t>
            </w:r>
          </w:p>
        </w:tc>
        <w:tc>
          <w:tcPr>
            <w:tcW w:w="4410" w:type="dxa"/>
          </w:tcPr>
          <w:p w:rsidR="00FD6381" w:rsidRPr="00683B40" w:rsidRDefault="00683B40" w:rsidP="00F64C3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62873">
              <w:rPr>
                <w:rFonts w:ascii="Arial" w:hAnsi="Arial" w:cs="Arial"/>
                <w:sz w:val="16"/>
                <w:szCs w:val="16"/>
              </w:rPr>
              <w:t xml:space="preserve">Minor damage to the tarp around the parked trailer was repaired. </w:t>
            </w:r>
            <w:r w:rsidR="00FD6381" w:rsidRPr="00962873">
              <w:rPr>
                <w:rFonts w:ascii="Arial" w:hAnsi="Arial" w:cs="Arial"/>
                <w:sz w:val="16"/>
                <w:szCs w:val="16"/>
              </w:rPr>
              <w:t>The packages were transferred to a different trailer for shipment.</w:t>
            </w:r>
            <w:r w:rsidR="00FD63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1F" w:rsidRPr="00BE5DB0" w:rsidTr="00F64C3F">
        <w:trPr>
          <w:trHeight w:val="980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18-20*</w:t>
            </w:r>
          </w:p>
        </w:tc>
        <w:tc>
          <w:tcPr>
            <w:tcW w:w="2340" w:type="dxa"/>
          </w:tcPr>
          <w:p w:rsidR="00880974" w:rsidRPr="00BE5DB0" w:rsidRDefault="00880974" w:rsidP="00806698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 nuclear material accountancy report was not submitted within the required timeframe.</w:t>
            </w:r>
          </w:p>
        </w:tc>
        <w:tc>
          <w:tcPr>
            <w:tcW w:w="4410" w:type="dxa"/>
          </w:tcPr>
          <w:p w:rsidR="00BA021F" w:rsidRPr="00BE5DB0" w:rsidRDefault="00880974" w:rsidP="0080669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31D13">
              <w:rPr>
                <w:rFonts w:ascii="Arial" w:hAnsi="Arial" w:cs="Arial"/>
                <w:sz w:val="16"/>
                <w:szCs w:val="16"/>
              </w:rPr>
              <w:t>Currently under investigation.</w:t>
            </w:r>
          </w:p>
        </w:tc>
      </w:tr>
      <w:tr w:rsidR="00BA021F" w:rsidRPr="00BE5DB0" w:rsidTr="00F64C3F">
        <w:trPr>
          <w:trHeight w:val="980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18-21*</w:t>
            </w:r>
          </w:p>
        </w:tc>
        <w:tc>
          <w:tcPr>
            <w:tcW w:w="2340" w:type="dxa"/>
          </w:tcPr>
          <w:p w:rsidR="00880974" w:rsidRPr="00880974" w:rsidRDefault="00831D13" w:rsidP="00831D13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Upon disassembly, a</w:t>
            </w:r>
            <w:r w:rsidR="0088097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returned empty transport container contained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areas with fixed contamination.</w:t>
            </w:r>
          </w:p>
        </w:tc>
        <w:tc>
          <w:tcPr>
            <w:tcW w:w="4410" w:type="dxa"/>
          </w:tcPr>
          <w:p w:rsidR="00831D13" w:rsidRPr="00BE5DB0" w:rsidRDefault="0088735D" w:rsidP="00434B2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Nordion ensured the transport truck and trailer did not contain contamination. </w:t>
            </w:r>
            <w:r w:rsidR="00434B2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 non-fixed contamination was removed and the container was returned to the fleet.</w:t>
            </w:r>
            <w:r w:rsidR="008809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D13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Nordion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notified the</w:t>
            </w:r>
            <w:r w:rsidR="00831D13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customer</w:t>
            </w:r>
            <w:r w:rsidR="00831D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C528E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BA021F" w:rsidRPr="00BE5DB0" w:rsidTr="00F64C3F">
        <w:trPr>
          <w:trHeight w:val="980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18-22*</w:t>
            </w:r>
          </w:p>
        </w:tc>
        <w:tc>
          <w:tcPr>
            <w:tcW w:w="2340" w:type="dxa"/>
          </w:tcPr>
          <w:p w:rsidR="00BA021F" w:rsidRPr="00BE5DB0" w:rsidRDefault="00AB1336" w:rsidP="00880974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="0088097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returned e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mpty </w:t>
            </w:r>
            <w:r w:rsidR="0088097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transport </w:t>
            </w:r>
            <w:r w:rsidR="00CD6F0C" w:rsidRPr="00831D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container </w:t>
            </w:r>
            <w:r w:rsidR="00BA021F" w:rsidRPr="00831D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contained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areas with non-fixed contamination in excess </w:t>
            </w:r>
            <w:r w:rsidR="00CD6F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of regulatory limits.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  </w:t>
            </w:r>
          </w:p>
        </w:tc>
        <w:tc>
          <w:tcPr>
            <w:tcW w:w="4410" w:type="dxa"/>
          </w:tcPr>
          <w:p w:rsidR="00BA021F" w:rsidRPr="00BE5DB0" w:rsidRDefault="0088735D" w:rsidP="00A804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62873">
              <w:rPr>
                <w:rFonts w:ascii="Arial" w:hAnsi="Arial" w:cs="Arial"/>
                <w:sz w:val="16"/>
                <w:szCs w:val="16"/>
              </w:rPr>
              <w:t>Nordion ensured the transport truck and trailer did not contain contamination.</w:t>
            </w:r>
            <w:r w:rsidRPr="009628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BA021F" w:rsidRPr="009628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Nordion </w:t>
            </w:r>
            <w:r w:rsidR="00A80435" w:rsidRPr="009628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is working with the customer and has since overseen decontamination activities of a subsequent return shipment</w:t>
            </w:r>
            <w:r w:rsidR="00CD6F0C" w:rsidRPr="0096287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A021F" w:rsidRPr="00BE5DB0" w:rsidTr="00BA29E5">
        <w:trPr>
          <w:trHeight w:val="1205"/>
        </w:trPr>
        <w:tc>
          <w:tcPr>
            <w:tcW w:w="900" w:type="dxa"/>
          </w:tcPr>
          <w:p w:rsidR="00BA021F" w:rsidRPr="00BE5DB0" w:rsidRDefault="00BA021F" w:rsidP="0088097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B0">
              <w:rPr>
                <w:rFonts w:ascii="Arial" w:hAnsi="Arial" w:cs="Arial"/>
                <w:sz w:val="16"/>
                <w:szCs w:val="16"/>
              </w:rPr>
              <w:t>18-23*</w:t>
            </w:r>
          </w:p>
        </w:tc>
        <w:tc>
          <w:tcPr>
            <w:tcW w:w="2340" w:type="dxa"/>
          </w:tcPr>
          <w:p w:rsidR="00BA021F" w:rsidRPr="00BE5DB0" w:rsidRDefault="00AB1336" w:rsidP="00AB1336">
            <w:pPr>
              <w:autoSpaceDE w:val="0"/>
              <w:autoSpaceDN w:val="0"/>
              <w:adjustRightInd w:val="0"/>
              <w:spacing w:before="60" w:after="60"/>
              <w:ind w:left="-18" w:right="-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The shielding vessel plug of a 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Type B t</w:t>
            </w:r>
            <w:r w:rsidR="00CD6F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ransport package</w:t>
            </w:r>
            <w:r w:rsidR="00741F5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containing Y-90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received f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rom a supplier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was im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properly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secured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  </w:t>
            </w:r>
          </w:p>
        </w:tc>
        <w:tc>
          <w:tcPr>
            <w:tcW w:w="4410" w:type="dxa"/>
          </w:tcPr>
          <w:p w:rsidR="00831D13" w:rsidRPr="00BE5DB0" w:rsidRDefault="00831D13" w:rsidP="0088735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Nordion </w:t>
            </w:r>
            <w:r w:rsidR="0088735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notified 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the </w:t>
            </w:r>
            <w:r w:rsidR="00F64C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customer</w:t>
            </w:r>
            <w:r w:rsidR="00BA021F" w:rsidRPr="00BE5DB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AB13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No </w:t>
            </w:r>
            <w:r w:rsidR="0088735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further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action required by Nordion. </w:t>
            </w:r>
          </w:p>
        </w:tc>
      </w:tr>
    </w:tbl>
    <w:p w:rsidR="000F5E2C" w:rsidRDefault="000F5E2C" w:rsidP="00F0388A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D45397" w:rsidRPr="00027365" w:rsidRDefault="006E3EE0" w:rsidP="00027365">
      <w:pPr>
        <w:jc w:val="center"/>
        <w:rPr>
          <w:rFonts w:ascii="Times New Roman" w:hAnsi="Times New Roman" w:cs="Times New Roman"/>
          <w:sz w:val="16"/>
          <w:szCs w:val="16"/>
        </w:rPr>
      </w:pPr>
      <w:r w:rsidRPr="00027365">
        <w:rPr>
          <w:rFonts w:ascii="Times New Roman" w:hAnsi="Times New Roman" w:cs="Times New Roman"/>
          <w:b/>
          <w:i/>
          <w:sz w:val="16"/>
          <w:szCs w:val="16"/>
        </w:rPr>
        <w:t xml:space="preserve">* </w:t>
      </w:r>
      <w:r w:rsidRPr="00027365">
        <w:rPr>
          <w:rFonts w:ascii="Times New Roman" w:hAnsi="Times New Roman" w:cs="Times New Roman"/>
          <w:b/>
          <w:bCs/>
          <w:i/>
          <w:iCs/>
          <w:sz w:val="16"/>
          <w:szCs w:val="16"/>
        </w:rPr>
        <w:t>There was no impact to health, safety, environment or security as a result of these even</w:t>
      </w:r>
      <w:r w:rsidR="005169A5" w:rsidRPr="00027365">
        <w:rPr>
          <w:rFonts w:ascii="Times New Roman" w:hAnsi="Times New Roman" w:cs="Times New Roman"/>
          <w:b/>
          <w:bCs/>
          <w:i/>
          <w:iCs/>
          <w:sz w:val="16"/>
          <w:szCs w:val="16"/>
        </w:rPr>
        <w:t>ts</w:t>
      </w:r>
    </w:p>
    <w:sectPr w:rsidR="00D45397" w:rsidRPr="00027365" w:rsidSect="007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A4D"/>
    <w:multiLevelType w:val="hybridMultilevel"/>
    <w:tmpl w:val="B9B251C4"/>
    <w:lvl w:ilvl="0" w:tplc="DF100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A"/>
    <w:rsid w:val="00010E5E"/>
    <w:rsid w:val="000135C5"/>
    <w:rsid w:val="00015AAC"/>
    <w:rsid w:val="00016F06"/>
    <w:rsid w:val="00027365"/>
    <w:rsid w:val="0003096E"/>
    <w:rsid w:val="00031A0D"/>
    <w:rsid w:val="000363FF"/>
    <w:rsid w:val="00041817"/>
    <w:rsid w:val="00051DBB"/>
    <w:rsid w:val="00054294"/>
    <w:rsid w:val="00054467"/>
    <w:rsid w:val="00054FC5"/>
    <w:rsid w:val="00055B93"/>
    <w:rsid w:val="00057097"/>
    <w:rsid w:val="00063C2F"/>
    <w:rsid w:val="00066C59"/>
    <w:rsid w:val="00080458"/>
    <w:rsid w:val="00081BAB"/>
    <w:rsid w:val="00087B18"/>
    <w:rsid w:val="00090AEC"/>
    <w:rsid w:val="000911F2"/>
    <w:rsid w:val="00096C32"/>
    <w:rsid w:val="00096F5D"/>
    <w:rsid w:val="000A448F"/>
    <w:rsid w:val="000A6172"/>
    <w:rsid w:val="000A67EA"/>
    <w:rsid w:val="000B5544"/>
    <w:rsid w:val="000B594C"/>
    <w:rsid w:val="000B646D"/>
    <w:rsid w:val="000C6388"/>
    <w:rsid w:val="000D0DBF"/>
    <w:rsid w:val="000D4871"/>
    <w:rsid w:val="000D7A54"/>
    <w:rsid w:val="000E19B8"/>
    <w:rsid w:val="000E2520"/>
    <w:rsid w:val="000E28F2"/>
    <w:rsid w:val="000F5E2C"/>
    <w:rsid w:val="00116119"/>
    <w:rsid w:val="00131F34"/>
    <w:rsid w:val="001412BE"/>
    <w:rsid w:val="0014303E"/>
    <w:rsid w:val="00145D1E"/>
    <w:rsid w:val="0014615A"/>
    <w:rsid w:val="00152B6C"/>
    <w:rsid w:val="00156B40"/>
    <w:rsid w:val="00163976"/>
    <w:rsid w:val="00172A20"/>
    <w:rsid w:val="00176F52"/>
    <w:rsid w:val="00181D95"/>
    <w:rsid w:val="00183B7F"/>
    <w:rsid w:val="001862B3"/>
    <w:rsid w:val="00192350"/>
    <w:rsid w:val="00195478"/>
    <w:rsid w:val="0019763B"/>
    <w:rsid w:val="001B699D"/>
    <w:rsid w:val="001B7009"/>
    <w:rsid w:val="001C094A"/>
    <w:rsid w:val="001C31B7"/>
    <w:rsid w:val="001C7B07"/>
    <w:rsid w:val="001D36C6"/>
    <w:rsid w:val="001D388D"/>
    <w:rsid w:val="001D3AF5"/>
    <w:rsid w:val="001D78D7"/>
    <w:rsid w:val="001E4CAA"/>
    <w:rsid w:val="001F028D"/>
    <w:rsid w:val="001F5B6D"/>
    <w:rsid w:val="001F5D9F"/>
    <w:rsid w:val="00201513"/>
    <w:rsid w:val="0020676D"/>
    <w:rsid w:val="00206A35"/>
    <w:rsid w:val="00210135"/>
    <w:rsid w:val="00220FEF"/>
    <w:rsid w:val="0022567C"/>
    <w:rsid w:val="00230416"/>
    <w:rsid w:val="002316AE"/>
    <w:rsid w:val="0023241A"/>
    <w:rsid w:val="002333F6"/>
    <w:rsid w:val="00241A59"/>
    <w:rsid w:val="00242444"/>
    <w:rsid w:val="00242587"/>
    <w:rsid w:val="00243504"/>
    <w:rsid w:val="00257372"/>
    <w:rsid w:val="002626EB"/>
    <w:rsid w:val="00277BB5"/>
    <w:rsid w:val="00280586"/>
    <w:rsid w:val="002815FB"/>
    <w:rsid w:val="00290A51"/>
    <w:rsid w:val="00294D29"/>
    <w:rsid w:val="002A3797"/>
    <w:rsid w:val="002B1CCB"/>
    <w:rsid w:val="002C4EC6"/>
    <w:rsid w:val="002E323E"/>
    <w:rsid w:val="002F415D"/>
    <w:rsid w:val="002F4FB2"/>
    <w:rsid w:val="002F6847"/>
    <w:rsid w:val="002F728F"/>
    <w:rsid w:val="00301D4E"/>
    <w:rsid w:val="00305148"/>
    <w:rsid w:val="00307ECB"/>
    <w:rsid w:val="00316857"/>
    <w:rsid w:val="00323799"/>
    <w:rsid w:val="00325852"/>
    <w:rsid w:val="00327FA9"/>
    <w:rsid w:val="003301DE"/>
    <w:rsid w:val="00334653"/>
    <w:rsid w:val="003428D6"/>
    <w:rsid w:val="0034383E"/>
    <w:rsid w:val="00345470"/>
    <w:rsid w:val="00350B04"/>
    <w:rsid w:val="00356D3E"/>
    <w:rsid w:val="00361AD0"/>
    <w:rsid w:val="003637B0"/>
    <w:rsid w:val="00366196"/>
    <w:rsid w:val="00370E3A"/>
    <w:rsid w:val="00371F4C"/>
    <w:rsid w:val="00374A84"/>
    <w:rsid w:val="00375DE6"/>
    <w:rsid w:val="00380E12"/>
    <w:rsid w:val="00380E9C"/>
    <w:rsid w:val="00381895"/>
    <w:rsid w:val="0038649F"/>
    <w:rsid w:val="00396A8A"/>
    <w:rsid w:val="003A0F4C"/>
    <w:rsid w:val="003B6FA6"/>
    <w:rsid w:val="003B7B68"/>
    <w:rsid w:val="003B7F72"/>
    <w:rsid w:val="003C66C3"/>
    <w:rsid w:val="003C6F7D"/>
    <w:rsid w:val="003D212B"/>
    <w:rsid w:val="003D4A9F"/>
    <w:rsid w:val="003D5624"/>
    <w:rsid w:val="003E402B"/>
    <w:rsid w:val="003F16FC"/>
    <w:rsid w:val="003F2222"/>
    <w:rsid w:val="004024A9"/>
    <w:rsid w:val="004025F8"/>
    <w:rsid w:val="0040491C"/>
    <w:rsid w:val="004325A6"/>
    <w:rsid w:val="00432D4E"/>
    <w:rsid w:val="004334A3"/>
    <w:rsid w:val="00434250"/>
    <w:rsid w:val="00434B24"/>
    <w:rsid w:val="00441CD9"/>
    <w:rsid w:val="004427B3"/>
    <w:rsid w:val="00442C78"/>
    <w:rsid w:val="00464DDB"/>
    <w:rsid w:val="004655F9"/>
    <w:rsid w:val="0046606D"/>
    <w:rsid w:val="00471F64"/>
    <w:rsid w:val="00475530"/>
    <w:rsid w:val="00477A81"/>
    <w:rsid w:val="004817AD"/>
    <w:rsid w:val="0048377F"/>
    <w:rsid w:val="004864D2"/>
    <w:rsid w:val="00486863"/>
    <w:rsid w:val="0049212D"/>
    <w:rsid w:val="00497FC3"/>
    <w:rsid w:val="004A2867"/>
    <w:rsid w:val="004A3B5B"/>
    <w:rsid w:val="004A420F"/>
    <w:rsid w:val="004A6616"/>
    <w:rsid w:val="004C1D7A"/>
    <w:rsid w:val="004C2D59"/>
    <w:rsid w:val="004C51FF"/>
    <w:rsid w:val="004C6AB2"/>
    <w:rsid w:val="004D1585"/>
    <w:rsid w:val="004D4C74"/>
    <w:rsid w:val="00506573"/>
    <w:rsid w:val="0051381B"/>
    <w:rsid w:val="005169A5"/>
    <w:rsid w:val="00520A03"/>
    <w:rsid w:val="005221AD"/>
    <w:rsid w:val="00532174"/>
    <w:rsid w:val="005345CE"/>
    <w:rsid w:val="00536ACB"/>
    <w:rsid w:val="0054438A"/>
    <w:rsid w:val="00544BAD"/>
    <w:rsid w:val="00553CC1"/>
    <w:rsid w:val="0055696F"/>
    <w:rsid w:val="00557B63"/>
    <w:rsid w:val="00560ABA"/>
    <w:rsid w:val="00564285"/>
    <w:rsid w:val="00570414"/>
    <w:rsid w:val="00572314"/>
    <w:rsid w:val="00581FEC"/>
    <w:rsid w:val="005847D3"/>
    <w:rsid w:val="00585592"/>
    <w:rsid w:val="00590FBA"/>
    <w:rsid w:val="00592ABF"/>
    <w:rsid w:val="00593D5B"/>
    <w:rsid w:val="005971E3"/>
    <w:rsid w:val="005A16A8"/>
    <w:rsid w:val="005A1718"/>
    <w:rsid w:val="005C0DF5"/>
    <w:rsid w:val="005C15F1"/>
    <w:rsid w:val="005C688C"/>
    <w:rsid w:val="005C703C"/>
    <w:rsid w:val="005D1FEC"/>
    <w:rsid w:val="005D469E"/>
    <w:rsid w:val="005E7B03"/>
    <w:rsid w:val="005F3ECB"/>
    <w:rsid w:val="005F5DD9"/>
    <w:rsid w:val="00615906"/>
    <w:rsid w:val="006165ED"/>
    <w:rsid w:val="006166B9"/>
    <w:rsid w:val="006173FB"/>
    <w:rsid w:val="00622064"/>
    <w:rsid w:val="00622B90"/>
    <w:rsid w:val="00622DB6"/>
    <w:rsid w:val="006244B4"/>
    <w:rsid w:val="00626E9B"/>
    <w:rsid w:val="00632DCE"/>
    <w:rsid w:val="00634EFB"/>
    <w:rsid w:val="00635413"/>
    <w:rsid w:val="00640C9D"/>
    <w:rsid w:val="006436FC"/>
    <w:rsid w:val="006513A8"/>
    <w:rsid w:val="00655D8F"/>
    <w:rsid w:val="00656CEC"/>
    <w:rsid w:val="006616AF"/>
    <w:rsid w:val="00672A00"/>
    <w:rsid w:val="00672EB8"/>
    <w:rsid w:val="0067784E"/>
    <w:rsid w:val="00683B40"/>
    <w:rsid w:val="00691DBA"/>
    <w:rsid w:val="006B1636"/>
    <w:rsid w:val="006C7DC0"/>
    <w:rsid w:val="006D12CE"/>
    <w:rsid w:val="006D1F0E"/>
    <w:rsid w:val="006D307C"/>
    <w:rsid w:val="006D7A90"/>
    <w:rsid w:val="006E0D2E"/>
    <w:rsid w:val="006E24DA"/>
    <w:rsid w:val="006E29C7"/>
    <w:rsid w:val="006E2C50"/>
    <w:rsid w:val="006E3EE0"/>
    <w:rsid w:val="006F103F"/>
    <w:rsid w:val="006F5EF9"/>
    <w:rsid w:val="006F7C43"/>
    <w:rsid w:val="00701873"/>
    <w:rsid w:val="00701AB4"/>
    <w:rsid w:val="007051B6"/>
    <w:rsid w:val="00707FC1"/>
    <w:rsid w:val="00710139"/>
    <w:rsid w:val="00715E6D"/>
    <w:rsid w:val="00731FCA"/>
    <w:rsid w:val="00740C31"/>
    <w:rsid w:val="00741F50"/>
    <w:rsid w:val="00750E32"/>
    <w:rsid w:val="007513D5"/>
    <w:rsid w:val="007565D5"/>
    <w:rsid w:val="007744F8"/>
    <w:rsid w:val="00774ACF"/>
    <w:rsid w:val="007855FB"/>
    <w:rsid w:val="007956AD"/>
    <w:rsid w:val="00795BA6"/>
    <w:rsid w:val="007A090A"/>
    <w:rsid w:val="007A12F0"/>
    <w:rsid w:val="007A395A"/>
    <w:rsid w:val="007A41B3"/>
    <w:rsid w:val="007B1805"/>
    <w:rsid w:val="007B41FF"/>
    <w:rsid w:val="007C09A0"/>
    <w:rsid w:val="007C3BBE"/>
    <w:rsid w:val="007C5885"/>
    <w:rsid w:val="007C6712"/>
    <w:rsid w:val="007D47FC"/>
    <w:rsid w:val="007D74EE"/>
    <w:rsid w:val="007E6FA1"/>
    <w:rsid w:val="007F0929"/>
    <w:rsid w:val="007F7A1D"/>
    <w:rsid w:val="00800977"/>
    <w:rsid w:val="00802DFA"/>
    <w:rsid w:val="0080436C"/>
    <w:rsid w:val="00806302"/>
    <w:rsid w:val="008068D3"/>
    <w:rsid w:val="00807018"/>
    <w:rsid w:val="00807CDF"/>
    <w:rsid w:val="00811F71"/>
    <w:rsid w:val="00822EA2"/>
    <w:rsid w:val="0082320B"/>
    <w:rsid w:val="00827EB6"/>
    <w:rsid w:val="00831D13"/>
    <w:rsid w:val="008353A0"/>
    <w:rsid w:val="00841EA2"/>
    <w:rsid w:val="008478A9"/>
    <w:rsid w:val="00847AC7"/>
    <w:rsid w:val="008504D4"/>
    <w:rsid w:val="00850990"/>
    <w:rsid w:val="00850CC7"/>
    <w:rsid w:val="00851930"/>
    <w:rsid w:val="008540F4"/>
    <w:rsid w:val="008620DB"/>
    <w:rsid w:val="00863CFD"/>
    <w:rsid w:val="008665FB"/>
    <w:rsid w:val="0087569A"/>
    <w:rsid w:val="008773D9"/>
    <w:rsid w:val="00880974"/>
    <w:rsid w:val="00884AD5"/>
    <w:rsid w:val="0088735D"/>
    <w:rsid w:val="008918BE"/>
    <w:rsid w:val="00892CBB"/>
    <w:rsid w:val="008B3AB5"/>
    <w:rsid w:val="008B4411"/>
    <w:rsid w:val="008D0745"/>
    <w:rsid w:val="008E0DFD"/>
    <w:rsid w:val="008E23FD"/>
    <w:rsid w:val="008E477C"/>
    <w:rsid w:val="008E60B2"/>
    <w:rsid w:val="008F1428"/>
    <w:rsid w:val="00901937"/>
    <w:rsid w:val="009031D0"/>
    <w:rsid w:val="00906042"/>
    <w:rsid w:val="00910E6D"/>
    <w:rsid w:val="009175DF"/>
    <w:rsid w:val="009253C4"/>
    <w:rsid w:val="00925AC6"/>
    <w:rsid w:val="009335B2"/>
    <w:rsid w:val="0094069E"/>
    <w:rsid w:val="009547FE"/>
    <w:rsid w:val="00956314"/>
    <w:rsid w:val="009625A3"/>
    <w:rsid w:val="00962873"/>
    <w:rsid w:val="009637CB"/>
    <w:rsid w:val="00971995"/>
    <w:rsid w:val="00972567"/>
    <w:rsid w:val="0098534D"/>
    <w:rsid w:val="00993C9D"/>
    <w:rsid w:val="009A28ED"/>
    <w:rsid w:val="009A778B"/>
    <w:rsid w:val="009A79A0"/>
    <w:rsid w:val="009B01E1"/>
    <w:rsid w:val="009B2119"/>
    <w:rsid w:val="009B219C"/>
    <w:rsid w:val="009B302D"/>
    <w:rsid w:val="009C699E"/>
    <w:rsid w:val="009C6FE0"/>
    <w:rsid w:val="009C78AA"/>
    <w:rsid w:val="009D3D18"/>
    <w:rsid w:val="009D4AC0"/>
    <w:rsid w:val="009D6165"/>
    <w:rsid w:val="009D79CF"/>
    <w:rsid w:val="009E3B0A"/>
    <w:rsid w:val="009F44B3"/>
    <w:rsid w:val="009F518D"/>
    <w:rsid w:val="00A03FDA"/>
    <w:rsid w:val="00A10ACD"/>
    <w:rsid w:val="00A32047"/>
    <w:rsid w:val="00A47D11"/>
    <w:rsid w:val="00A512FB"/>
    <w:rsid w:val="00A52E17"/>
    <w:rsid w:val="00A53A57"/>
    <w:rsid w:val="00A562DB"/>
    <w:rsid w:val="00A615C7"/>
    <w:rsid w:val="00A76872"/>
    <w:rsid w:val="00A76A1B"/>
    <w:rsid w:val="00A80435"/>
    <w:rsid w:val="00A81B2F"/>
    <w:rsid w:val="00A82B2E"/>
    <w:rsid w:val="00A87CEE"/>
    <w:rsid w:val="00A90B7A"/>
    <w:rsid w:val="00AA0E2A"/>
    <w:rsid w:val="00AA7A66"/>
    <w:rsid w:val="00AB03BE"/>
    <w:rsid w:val="00AB1336"/>
    <w:rsid w:val="00AC170E"/>
    <w:rsid w:val="00AC4538"/>
    <w:rsid w:val="00AC60FA"/>
    <w:rsid w:val="00AD0510"/>
    <w:rsid w:val="00AE3497"/>
    <w:rsid w:val="00AE42D8"/>
    <w:rsid w:val="00AE65F8"/>
    <w:rsid w:val="00AF0874"/>
    <w:rsid w:val="00AF54D2"/>
    <w:rsid w:val="00B10318"/>
    <w:rsid w:val="00B1622B"/>
    <w:rsid w:val="00B165AE"/>
    <w:rsid w:val="00B24982"/>
    <w:rsid w:val="00B329C1"/>
    <w:rsid w:val="00B37F02"/>
    <w:rsid w:val="00B41E73"/>
    <w:rsid w:val="00B43502"/>
    <w:rsid w:val="00B601F7"/>
    <w:rsid w:val="00B66B01"/>
    <w:rsid w:val="00B71E1F"/>
    <w:rsid w:val="00B72809"/>
    <w:rsid w:val="00B7507A"/>
    <w:rsid w:val="00B80F2A"/>
    <w:rsid w:val="00B901E7"/>
    <w:rsid w:val="00BA021F"/>
    <w:rsid w:val="00BA29E5"/>
    <w:rsid w:val="00BB4645"/>
    <w:rsid w:val="00BC13A6"/>
    <w:rsid w:val="00BD7145"/>
    <w:rsid w:val="00BE11D3"/>
    <w:rsid w:val="00BE1C63"/>
    <w:rsid w:val="00BE5DB0"/>
    <w:rsid w:val="00BE7741"/>
    <w:rsid w:val="00BF0B1B"/>
    <w:rsid w:val="00BF5FD0"/>
    <w:rsid w:val="00BF78AE"/>
    <w:rsid w:val="00C00D4B"/>
    <w:rsid w:val="00C0721A"/>
    <w:rsid w:val="00C17CA2"/>
    <w:rsid w:val="00C22FF7"/>
    <w:rsid w:val="00C31A76"/>
    <w:rsid w:val="00C327F0"/>
    <w:rsid w:val="00C40518"/>
    <w:rsid w:val="00C43634"/>
    <w:rsid w:val="00C528E1"/>
    <w:rsid w:val="00C722F5"/>
    <w:rsid w:val="00C747B1"/>
    <w:rsid w:val="00C8419B"/>
    <w:rsid w:val="00C92014"/>
    <w:rsid w:val="00C926E6"/>
    <w:rsid w:val="00C9395C"/>
    <w:rsid w:val="00CA6099"/>
    <w:rsid w:val="00CB05A1"/>
    <w:rsid w:val="00CB08E2"/>
    <w:rsid w:val="00CB4C66"/>
    <w:rsid w:val="00CB5D6B"/>
    <w:rsid w:val="00CC1664"/>
    <w:rsid w:val="00CC6F99"/>
    <w:rsid w:val="00CD00D7"/>
    <w:rsid w:val="00CD269B"/>
    <w:rsid w:val="00CD346A"/>
    <w:rsid w:val="00CD6EA1"/>
    <w:rsid w:val="00CD6F0C"/>
    <w:rsid w:val="00CD7CCB"/>
    <w:rsid w:val="00CE7EB0"/>
    <w:rsid w:val="00CF3A15"/>
    <w:rsid w:val="00CF6E4E"/>
    <w:rsid w:val="00D02C87"/>
    <w:rsid w:val="00D05BA0"/>
    <w:rsid w:val="00D05CB4"/>
    <w:rsid w:val="00D12AED"/>
    <w:rsid w:val="00D16127"/>
    <w:rsid w:val="00D26364"/>
    <w:rsid w:val="00D333E7"/>
    <w:rsid w:val="00D33B68"/>
    <w:rsid w:val="00D34368"/>
    <w:rsid w:val="00D36CE4"/>
    <w:rsid w:val="00D417D3"/>
    <w:rsid w:val="00D43BD4"/>
    <w:rsid w:val="00D44AF4"/>
    <w:rsid w:val="00D45397"/>
    <w:rsid w:val="00D478CB"/>
    <w:rsid w:val="00D5298C"/>
    <w:rsid w:val="00D56692"/>
    <w:rsid w:val="00D6277F"/>
    <w:rsid w:val="00D65BE3"/>
    <w:rsid w:val="00D66A6D"/>
    <w:rsid w:val="00D77CB6"/>
    <w:rsid w:val="00D8005F"/>
    <w:rsid w:val="00D87A3C"/>
    <w:rsid w:val="00D91BCB"/>
    <w:rsid w:val="00DA0205"/>
    <w:rsid w:val="00DA36D3"/>
    <w:rsid w:val="00DA61B6"/>
    <w:rsid w:val="00DB02DE"/>
    <w:rsid w:val="00DB2D54"/>
    <w:rsid w:val="00DB5216"/>
    <w:rsid w:val="00DB6785"/>
    <w:rsid w:val="00DB7213"/>
    <w:rsid w:val="00DC6561"/>
    <w:rsid w:val="00DC74DC"/>
    <w:rsid w:val="00DD12A1"/>
    <w:rsid w:val="00DD3AEF"/>
    <w:rsid w:val="00DD4F41"/>
    <w:rsid w:val="00DE792C"/>
    <w:rsid w:val="00DF569F"/>
    <w:rsid w:val="00DF722E"/>
    <w:rsid w:val="00E00095"/>
    <w:rsid w:val="00E105DB"/>
    <w:rsid w:val="00E113CF"/>
    <w:rsid w:val="00E12908"/>
    <w:rsid w:val="00E213A6"/>
    <w:rsid w:val="00E22752"/>
    <w:rsid w:val="00E23BF3"/>
    <w:rsid w:val="00E23F85"/>
    <w:rsid w:val="00E25827"/>
    <w:rsid w:val="00E300DD"/>
    <w:rsid w:val="00E4615B"/>
    <w:rsid w:val="00E61455"/>
    <w:rsid w:val="00E734F6"/>
    <w:rsid w:val="00E73C11"/>
    <w:rsid w:val="00E77699"/>
    <w:rsid w:val="00E87B52"/>
    <w:rsid w:val="00E91B1F"/>
    <w:rsid w:val="00E945ED"/>
    <w:rsid w:val="00EC2450"/>
    <w:rsid w:val="00ED655B"/>
    <w:rsid w:val="00ED68DB"/>
    <w:rsid w:val="00EE3172"/>
    <w:rsid w:val="00EE5537"/>
    <w:rsid w:val="00F00101"/>
    <w:rsid w:val="00F01183"/>
    <w:rsid w:val="00F02641"/>
    <w:rsid w:val="00F034F3"/>
    <w:rsid w:val="00F0388A"/>
    <w:rsid w:val="00F04601"/>
    <w:rsid w:val="00F12281"/>
    <w:rsid w:val="00F15B6A"/>
    <w:rsid w:val="00F17F18"/>
    <w:rsid w:val="00F23FEE"/>
    <w:rsid w:val="00F24495"/>
    <w:rsid w:val="00F25AEA"/>
    <w:rsid w:val="00F30395"/>
    <w:rsid w:val="00F3041B"/>
    <w:rsid w:val="00F306F7"/>
    <w:rsid w:val="00F40FFF"/>
    <w:rsid w:val="00F42AC4"/>
    <w:rsid w:val="00F50DD0"/>
    <w:rsid w:val="00F56257"/>
    <w:rsid w:val="00F64C3F"/>
    <w:rsid w:val="00F7093D"/>
    <w:rsid w:val="00F71C0E"/>
    <w:rsid w:val="00F72DF6"/>
    <w:rsid w:val="00F83794"/>
    <w:rsid w:val="00F9297F"/>
    <w:rsid w:val="00F93D49"/>
    <w:rsid w:val="00FA255A"/>
    <w:rsid w:val="00FC5E36"/>
    <w:rsid w:val="00FD37BD"/>
    <w:rsid w:val="00FD4C30"/>
    <w:rsid w:val="00FD6381"/>
    <w:rsid w:val="00FE185E"/>
    <w:rsid w:val="00FE375D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097"/>
    <w:pPr>
      <w:ind w:left="720"/>
      <w:contextualSpacing/>
    </w:pPr>
  </w:style>
  <w:style w:type="character" w:customStyle="1" w:styleId="tgc">
    <w:name w:val="_tgc"/>
    <w:basedOn w:val="DefaultParagraphFont"/>
    <w:rsid w:val="00A87CEE"/>
  </w:style>
  <w:style w:type="paragraph" w:styleId="PlainText">
    <w:name w:val="Plain Text"/>
    <w:basedOn w:val="Normal"/>
    <w:link w:val="PlainTextChar"/>
    <w:uiPriority w:val="99"/>
    <w:semiHidden/>
    <w:unhideWhenUsed/>
    <w:rsid w:val="003A0F4C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F4C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E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7097"/>
    <w:pPr>
      <w:ind w:left="720"/>
      <w:contextualSpacing/>
    </w:pPr>
  </w:style>
  <w:style w:type="character" w:customStyle="1" w:styleId="tgc">
    <w:name w:val="_tgc"/>
    <w:basedOn w:val="DefaultParagraphFont"/>
    <w:rsid w:val="00A87CEE"/>
  </w:style>
  <w:style w:type="paragraph" w:styleId="PlainText">
    <w:name w:val="Plain Text"/>
    <w:basedOn w:val="Normal"/>
    <w:link w:val="PlainTextChar"/>
    <w:uiPriority w:val="99"/>
    <w:semiHidden/>
    <w:unhideWhenUsed/>
    <w:rsid w:val="003A0F4C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F4C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3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4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9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9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8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9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9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1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5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034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36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2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29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4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6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6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4E3F-530D-488D-A66E-7B3FDD9C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ypierce</dc:creator>
  <cp:lastModifiedBy>"ADMbureck01"</cp:lastModifiedBy>
  <cp:revision>2</cp:revision>
  <cp:lastPrinted>2019-02-27T20:57:00Z</cp:lastPrinted>
  <dcterms:created xsi:type="dcterms:W3CDTF">2019-02-28T18:29:00Z</dcterms:created>
  <dcterms:modified xsi:type="dcterms:W3CDTF">2019-02-28T18:29:00Z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oFAAc7krgLHoShUA3TCqBsZHP20GYtFyHr2EjuX1iabqW3Cmlm4WmtF1rFmO2i7JhXHyyvEA6M/ixXGY
AuEM8S33LDVwWcrtwRwFKWxQf3TmprUjzafsGSD+GqwzqrXI9EpMURw03IRSivqbBWog8B+0jozd
o+XpEtHas13nt+4I6w/xr6whPP5SVFu0FlaK2yGBvpnSEYRdOaQDOejWAci/+HLYVWMnK4rO1Bsy
+4ARxoCF44cJjGOqu</vt:lpwstr>
  </property>
  <property fmtid="{D5CDD505-2E9C-101B-9397-08002B2CF9AE}" pid="3" name="MAIL_MSG_ID2">
    <vt:lpwstr>sRdOySus8etZmNBEnGszrC2PfVwDKJ9AtpvInNTr+yIbzqUwMZlMiiMA0S+
2UzB/VFW99gAmogohTGvjSAzuA1ONEQatU/bYd2dbZnvK8s3</vt:lpwstr>
  </property>
  <property fmtid="{D5CDD505-2E9C-101B-9397-08002B2CF9AE}" pid="4" name="RESPONSE_SENDER_NAME">
    <vt:lpwstr>sAAAE34RQVAK31mBIM70YbtV59k73IRncmqtJmFeNZwaRKk=</vt:lpwstr>
  </property>
  <property fmtid="{D5CDD505-2E9C-101B-9397-08002B2CF9AE}" pid="5" name="EMAIL_OWNER_ADDRESS">
    <vt:lpwstr>4AAAMz5NUQ6P8J/mi85vnp3+tZPOqHnfqaCRq+oxfLmOo4/YB/HoHF0y1Q==</vt:lpwstr>
  </property>
</Properties>
</file>